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6D73" w14:textId="282223CA" w:rsidR="00A870DD" w:rsidRPr="009664C0" w:rsidRDefault="00767C86" w:rsidP="00767C86">
      <w:pPr>
        <w:jc w:val="right"/>
        <w:rPr>
          <w:rFonts w:ascii="Arial" w:hAnsi="Arial" w:cs="Arial"/>
          <w:b/>
          <w:sz w:val="24"/>
          <w:szCs w:val="24"/>
        </w:rPr>
      </w:pPr>
      <w:r w:rsidRPr="009664C0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7591B08C" wp14:editId="712ED448">
            <wp:extent cx="1388136" cy="800100"/>
            <wp:effectExtent l="19050" t="0" r="2514" b="0"/>
            <wp:docPr id="45" name="Picture 3" descr="../Dropbox/Corali%20Staff%20Files/useful%20docs/corali_final_logo2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ropbox/Corali%20Staff%20Files/useful%20docs/corali_final_logo2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31" cy="79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99524" w14:textId="77777777" w:rsidR="00167EFB" w:rsidRPr="009664C0" w:rsidRDefault="00167EFB">
      <w:pPr>
        <w:rPr>
          <w:rFonts w:ascii="Arial" w:hAnsi="Arial" w:cs="Arial"/>
          <w:b/>
          <w:sz w:val="24"/>
          <w:szCs w:val="24"/>
        </w:rPr>
      </w:pPr>
    </w:p>
    <w:p w14:paraId="364B610B" w14:textId="0E24C99B" w:rsidR="002E2899" w:rsidRPr="009664C0" w:rsidRDefault="00A870DD">
      <w:pPr>
        <w:rPr>
          <w:rFonts w:ascii="Arial" w:hAnsi="Arial" w:cs="Arial"/>
          <w:b/>
          <w:sz w:val="28"/>
          <w:szCs w:val="28"/>
        </w:rPr>
      </w:pPr>
      <w:r w:rsidRPr="009664C0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3600" behindDoc="0" locked="0" layoutInCell="1" allowOverlap="1" wp14:anchorId="5631103B" wp14:editId="334883E5">
            <wp:simplePos x="0" y="0"/>
            <wp:positionH relativeFrom="column">
              <wp:posOffset>9163050</wp:posOffset>
            </wp:positionH>
            <wp:positionV relativeFrom="paragraph">
              <wp:posOffset>514350</wp:posOffset>
            </wp:positionV>
            <wp:extent cx="1389380" cy="800100"/>
            <wp:effectExtent l="19050" t="0" r="1270" b="0"/>
            <wp:wrapNone/>
            <wp:docPr id="7" name="Picture 1" descr="../Dropbox/sarah/useful%20docs/corali_final_logo2%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../Dropbox/sarah/useful%20docs/corali_final_logo2%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4C0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7FF8C792" wp14:editId="060D3503">
            <wp:simplePos x="0" y="0"/>
            <wp:positionH relativeFrom="column">
              <wp:posOffset>9010650</wp:posOffset>
            </wp:positionH>
            <wp:positionV relativeFrom="paragraph">
              <wp:posOffset>361950</wp:posOffset>
            </wp:positionV>
            <wp:extent cx="1389380" cy="800100"/>
            <wp:effectExtent l="19050" t="0" r="1270" b="0"/>
            <wp:wrapNone/>
            <wp:docPr id="6" name="Picture 1" descr="../Dropbox/sarah/useful%20docs/corali_final_logo2%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../Dropbox/sarah/useful%20docs/corali_final_logo2%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2E5" w:rsidRPr="009664C0">
        <w:rPr>
          <w:rFonts w:ascii="Arial" w:hAnsi="Arial" w:cs="Arial"/>
          <w:b/>
          <w:sz w:val="28"/>
          <w:szCs w:val="28"/>
        </w:rPr>
        <w:t>CORALI ENVIRONMENTAL POLICY</w:t>
      </w:r>
    </w:p>
    <w:p w14:paraId="04D6AA1B" w14:textId="77777777" w:rsidR="00901343" w:rsidRPr="009664C0" w:rsidRDefault="00901343" w:rsidP="00FC1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488FBF" w14:textId="77777777" w:rsidR="00453045" w:rsidRPr="009664C0" w:rsidRDefault="006522E5" w:rsidP="00FC1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664C0">
        <w:rPr>
          <w:rFonts w:ascii="Arial" w:eastAsia="Times New Roman" w:hAnsi="Arial" w:cs="Arial"/>
          <w:b/>
          <w:sz w:val="24"/>
          <w:szCs w:val="24"/>
          <w:lang w:eastAsia="en-GB"/>
        </w:rPr>
        <w:t>About Corali</w:t>
      </w:r>
    </w:p>
    <w:p w14:paraId="0CBF663C" w14:textId="77777777" w:rsidR="00453045" w:rsidRPr="009664C0" w:rsidRDefault="00453045" w:rsidP="00FC1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4C412A" w14:textId="5CA7DBA1" w:rsidR="00FC1AE0" w:rsidRPr="009664C0" w:rsidRDefault="002C625E" w:rsidP="00FC1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664C0">
        <w:rPr>
          <w:rFonts w:ascii="Arial" w:eastAsia="Times New Roman" w:hAnsi="Arial" w:cs="Arial"/>
          <w:sz w:val="24"/>
          <w:szCs w:val="24"/>
          <w:lang w:eastAsia="en-GB"/>
        </w:rPr>
        <w:t>Corali is a leader in dance</w:t>
      </w:r>
      <w:r w:rsidR="00FC1AE0"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 created by artists with </w:t>
      </w:r>
      <w:r w:rsidR="006B016D"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FC1AE0" w:rsidRPr="009664C0">
        <w:rPr>
          <w:rFonts w:ascii="Arial" w:eastAsia="Times New Roman" w:hAnsi="Arial" w:cs="Arial"/>
          <w:sz w:val="24"/>
          <w:szCs w:val="24"/>
          <w:lang w:eastAsia="en-GB"/>
        </w:rPr>
        <w:t>learning disabilit</w:t>
      </w:r>
      <w:r w:rsidR="009A6CC6" w:rsidRPr="009664C0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FC1AE0" w:rsidRPr="009664C0">
        <w:rPr>
          <w:rFonts w:ascii="Arial" w:eastAsia="Times New Roman" w:hAnsi="Arial" w:cs="Arial"/>
          <w:sz w:val="24"/>
          <w:szCs w:val="24"/>
          <w:lang w:eastAsia="en-GB"/>
        </w:rPr>
        <w:t>. Our practice is made through a process of artistic collaboration. We explore the</w:t>
      </w:r>
      <w:r w:rsidR="009A6CC6"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C1AE0"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relationship between performers with and without </w:t>
      </w:r>
      <w:r w:rsidR="009A6CC6"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FC1AE0" w:rsidRPr="009664C0">
        <w:rPr>
          <w:rFonts w:ascii="Arial" w:eastAsia="Times New Roman" w:hAnsi="Arial" w:cs="Arial"/>
          <w:sz w:val="24"/>
          <w:szCs w:val="24"/>
          <w:lang w:eastAsia="en-GB"/>
        </w:rPr>
        <w:t>learning disabilit</w:t>
      </w:r>
      <w:r w:rsidR="009A6CC6" w:rsidRPr="009664C0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FC1AE0" w:rsidRPr="009664C0">
        <w:rPr>
          <w:rFonts w:ascii="Arial" w:eastAsia="Times New Roman" w:hAnsi="Arial" w:cs="Arial"/>
          <w:sz w:val="24"/>
          <w:szCs w:val="24"/>
          <w:lang w:eastAsia="en-GB"/>
        </w:rPr>
        <w:t>, between dance and other art forms, and between professional and participatory artwork.</w:t>
      </w:r>
      <w:r w:rsidR="008F1282"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9664C0">
        <w:rPr>
          <w:rFonts w:ascii="Arial" w:eastAsia="Times New Roman" w:hAnsi="Arial" w:cs="Arial"/>
          <w:sz w:val="24"/>
          <w:szCs w:val="24"/>
          <w:lang w:eastAsia="en-GB"/>
        </w:rPr>
        <w:t>Our dancers</w:t>
      </w:r>
      <w:r w:rsidR="00FC1AE0"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 are at the heart of our artistic activity, and our authenticity comes from their understanding of the world, </w:t>
      </w:r>
      <w:proofErr w:type="gramStart"/>
      <w:r w:rsidR="00FC1AE0" w:rsidRPr="009664C0">
        <w:rPr>
          <w:rFonts w:ascii="Arial" w:eastAsia="Times New Roman" w:hAnsi="Arial" w:cs="Arial"/>
          <w:sz w:val="24"/>
          <w:szCs w:val="24"/>
          <w:lang w:eastAsia="en-GB"/>
        </w:rPr>
        <w:t>uniqueness</w:t>
      </w:r>
      <w:proofErr w:type="gramEnd"/>
      <w:r w:rsidR="00FC1AE0"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 and talent.</w:t>
      </w:r>
    </w:p>
    <w:p w14:paraId="066C9884" w14:textId="77777777" w:rsidR="00FC1AE0" w:rsidRPr="009664C0" w:rsidRDefault="00FC1AE0" w:rsidP="00FC1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23B288" w14:textId="77777777" w:rsidR="00FC1AE0" w:rsidRPr="009664C0" w:rsidRDefault="00FC1AE0" w:rsidP="00FC1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664C0">
        <w:rPr>
          <w:rFonts w:ascii="Arial" w:eastAsia="Times New Roman" w:hAnsi="Arial" w:cs="Arial"/>
          <w:sz w:val="24"/>
          <w:szCs w:val="24"/>
          <w:lang w:eastAsia="en-GB"/>
        </w:rPr>
        <w:t>Corali has three main strands of activity:</w:t>
      </w:r>
    </w:p>
    <w:p w14:paraId="6784D62F" w14:textId="77777777" w:rsidR="00FC1AE0" w:rsidRPr="009664C0" w:rsidRDefault="00FC1AE0" w:rsidP="00FC1A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664C0">
        <w:rPr>
          <w:rFonts w:ascii="Arial" w:eastAsia="Times New Roman" w:hAnsi="Arial" w:cs="Arial"/>
          <w:sz w:val="24"/>
          <w:szCs w:val="24"/>
          <w:lang w:eastAsia="en-GB"/>
        </w:rPr>
        <w:t>We produce original, devised performances in a variety of settings, including high profile arts venues, pop-up and site-specific</w:t>
      </w:r>
    </w:p>
    <w:p w14:paraId="6E19AD8D" w14:textId="77777777" w:rsidR="00FC1AE0" w:rsidRPr="009664C0" w:rsidRDefault="00FC1AE0" w:rsidP="00FC1A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664C0">
        <w:rPr>
          <w:rFonts w:ascii="Arial" w:eastAsia="Times New Roman" w:hAnsi="Arial" w:cs="Arial"/>
          <w:sz w:val="24"/>
          <w:szCs w:val="24"/>
          <w:lang w:eastAsia="en-GB"/>
        </w:rPr>
        <w:t>We offer ongoing professional development and training opportunities</w:t>
      </w:r>
    </w:p>
    <w:p w14:paraId="6A23EA50" w14:textId="77777777" w:rsidR="00FC1AE0" w:rsidRPr="009664C0" w:rsidRDefault="00FC1AE0" w:rsidP="00FC1A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664C0">
        <w:rPr>
          <w:rFonts w:ascii="Arial" w:eastAsia="Times New Roman" w:hAnsi="Arial" w:cs="Arial"/>
          <w:sz w:val="24"/>
          <w:szCs w:val="24"/>
          <w:lang w:eastAsia="en-GB"/>
        </w:rPr>
        <w:t>We deliver a full programme of engagement and outreach activities</w:t>
      </w:r>
    </w:p>
    <w:p w14:paraId="7EE0F512" w14:textId="77777777" w:rsidR="00FC1AE0" w:rsidRPr="009664C0" w:rsidRDefault="00FC1AE0" w:rsidP="00FC1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26B6F7" w14:textId="77777777" w:rsidR="00FC1AE0" w:rsidRPr="009664C0" w:rsidRDefault="00FC1AE0" w:rsidP="00FC1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664C0">
        <w:rPr>
          <w:rFonts w:ascii="Arial" w:eastAsia="Times New Roman" w:hAnsi="Arial" w:cs="Arial"/>
          <w:sz w:val="24"/>
          <w:szCs w:val="24"/>
          <w:lang w:eastAsia="en-GB"/>
        </w:rPr>
        <w:t>Corali is based in South London but works in partnership with venues and arts organisations across the capital and beyond.</w:t>
      </w:r>
      <w:r w:rsidR="00376B18"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4345EC49" w14:textId="77777777" w:rsidR="00376B18" w:rsidRPr="009664C0" w:rsidRDefault="00376B18" w:rsidP="00FC1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9B4C29" w14:textId="1B5F106A" w:rsidR="00E66496" w:rsidRPr="009664C0" w:rsidRDefault="00376B18" w:rsidP="002B14D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We are funded through a combination of public grants </w:t>
      </w:r>
      <w:r w:rsidR="00415EAB" w:rsidRPr="009664C0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A80D86"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 including National Portfolio funding from </w:t>
      </w:r>
      <w:r w:rsidRPr="009664C0">
        <w:rPr>
          <w:rFonts w:ascii="Arial" w:eastAsia="Times New Roman" w:hAnsi="Arial" w:cs="Arial"/>
          <w:sz w:val="24"/>
          <w:szCs w:val="24"/>
          <w:lang w:eastAsia="en-GB"/>
        </w:rPr>
        <w:t>Arts Council England</w:t>
      </w:r>
      <w:r w:rsidR="00A80D86"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Pr="009664C0">
        <w:rPr>
          <w:rFonts w:ascii="Arial" w:eastAsia="Times New Roman" w:hAnsi="Arial" w:cs="Arial"/>
          <w:sz w:val="24"/>
          <w:szCs w:val="24"/>
          <w:lang w:eastAsia="en-GB"/>
        </w:rPr>
        <w:t xml:space="preserve"> private and earned income.</w:t>
      </w:r>
      <w:r w:rsidR="00415EAB" w:rsidRPr="009664C0">
        <w:rPr>
          <w:rFonts w:ascii="Arial" w:hAnsi="Arial" w:cs="Arial"/>
          <w:sz w:val="24"/>
          <w:szCs w:val="24"/>
        </w:rPr>
        <w:t xml:space="preserve"> </w:t>
      </w:r>
      <w:r w:rsidR="002E2899" w:rsidRPr="009664C0">
        <w:rPr>
          <w:rFonts w:ascii="Arial" w:hAnsi="Arial" w:cs="Arial"/>
          <w:sz w:val="24"/>
          <w:szCs w:val="24"/>
        </w:rPr>
        <w:t xml:space="preserve">Corali </w:t>
      </w:r>
      <w:r w:rsidR="00C0763F" w:rsidRPr="009664C0">
        <w:rPr>
          <w:rFonts w:ascii="Arial" w:hAnsi="Arial" w:cs="Arial"/>
          <w:sz w:val="24"/>
          <w:szCs w:val="24"/>
        </w:rPr>
        <w:t xml:space="preserve">is </w:t>
      </w:r>
      <w:r w:rsidR="0053276A" w:rsidRPr="009664C0">
        <w:rPr>
          <w:rFonts w:ascii="Arial" w:hAnsi="Arial" w:cs="Arial"/>
          <w:sz w:val="24"/>
          <w:szCs w:val="24"/>
        </w:rPr>
        <w:t xml:space="preserve">based </w:t>
      </w:r>
      <w:r w:rsidR="002A504B" w:rsidRPr="009664C0">
        <w:rPr>
          <w:rFonts w:ascii="Arial" w:hAnsi="Arial" w:cs="Arial"/>
          <w:sz w:val="24"/>
          <w:szCs w:val="24"/>
        </w:rPr>
        <w:t>at Carlton Mansions, Brixton, next door to Brixton House theatre and part of its Cultural Hub</w:t>
      </w:r>
      <w:r w:rsidR="00C0763F" w:rsidRPr="009664C0">
        <w:rPr>
          <w:rFonts w:ascii="Arial" w:hAnsi="Arial" w:cs="Arial"/>
          <w:sz w:val="24"/>
          <w:szCs w:val="24"/>
        </w:rPr>
        <w:t>.  We have</w:t>
      </w:r>
      <w:r w:rsidR="002E2899" w:rsidRPr="009664C0">
        <w:rPr>
          <w:rFonts w:ascii="Arial" w:hAnsi="Arial" w:cs="Arial"/>
          <w:sz w:val="24"/>
          <w:szCs w:val="24"/>
        </w:rPr>
        <w:t xml:space="preserve"> </w:t>
      </w:r>
      <w:r w:rsidR="0053276A" w:rsidRPr="009664C0">
        <w:rPr>
          <w:rFonts w:ascii="Arial" w:hAnsi="Arial" w:cs="Arial"/>
          <w:sz w:val="24"/>
          <w:szCs w:val="24"/>
        </w:rPr>
        <w:t>three</w:t>
      </w:r>
      <w:r w:rsidR="002E2899" w:rsidRPr="009664C0">
        <w:rPr>
          <w:rFonts w:ascii="Arial" w:hAnsi="Arial" w:cs="Arial"/>
          <w:sz w:val="24"/>
          <w:szCs w:val="24"/>
        </w:rPr>
        <w:t xml:space="preserve"> c</w:t>
      </w:r>
      <w:r w:rsidR="00C0763F" w:rsidRPr="009664C0">
        <w:rPr>
          <w:rFonts w:ascii="Arial" w:hAnsi="Arial" w:cs="Arial"/>
          <w:sz w:val="24"/>
          <w:szCs w:val="24"/>
        </w:rPr>
        <w:t xml:space="preserve">ore staff members </w:t>
      </w:r>
      <w:proofErr w:type="gramStart"/>
      <w:r w:rsidR="00C0763F" w:rsidRPr="009664C0">
        <w:rPr>
          <w:rFonts w:ascii="Arial" w:hAnsi="Arial" w:cs="Arial"/>
          <w:sz w:val="24"/>
          <w:szCs w:val="24"/>
        </w:rPr>
        <w:t>and also</w:t>
      </w:r>
      <w:proofErr w:type="gramEnd"/>
      <w:r w:rsidR="00C0763F" w:rsidRPr="009664C0">
        <w:rPr>
          <w:rFonts w:ascii="Arial" w:hAnsi="Arial" w:cs="Arial"/>
          <w:sz w:val="24"/>
          <w:szCs w:val="24"/>
        </w:rPr>
        <w:t xml:space="preserve"> work</w:t>
      </w:r>
      <w:r w:rsidR="002E2899" w:rsidRPr="009664C0">
        <w:rPr>
          <w:rFonts w:ascii="Arial" w:hAnsi="Arial" w:cs="Arial"/>
          <w:sz w:val="24"/>
          <w:szCs w:val="24"/>
        </w:rPr>
        <w:t xml:space="preserve"> with a regular team of freelance associate artists and facilitators.</w:t>
      </w:r>
    </w:p>
    <w:p w14:paraId="481E470D" w14:textId="4C988C3F" w:rsidR="002A504B" w:rsidRPr="009664C0" w:rsidRDefault="002A504B" w:rsidP="002B14D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13493484" w14:textId="03AF798B" w:rsidR="002A504B" w:rsidRPr="009664C0" w:rsidRDefault="002A504B" w:rsidP="002B14D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Corali performs regularly to live audiences and since the Covid pandemic has been </w:t>
      </w:r>
      <w:r w:rsidR="009B2343" w:rsidRPr="009664C0">
        <w:rPr>
          <w:rFonts w:ascii="Arial" w:hAnsi="Arial" w:cs="Arial"/>
          <w:sz w:val="24"/>
          <w:szCs w:val="24"/>
        </w:rPr>
        <w:t xml:space="preserve">gradually </w:t>
      </w:r>
      <w:r w:rsidRPr="009664C0">
        <w:rPr>
          <w:rFonts w:ascii="Arial" w:hAnsi="Arial" w:cs="Arial"/>
          <w:sz w:val="24"/>
          <w:szCs w:val="24"/>
        </w:rPr>
        <w:t>building its digital audience.  In 2021-22, we created six new performances which were seen by a live audience of 2165 people, 739 people attended screenings of our films and 5838 people engaged digitally with our online projects.</w:t>
      </w:r>
    </w:p>
    <w:p w14:paraId="22C6F245" w14:textId="77777777" w:rsidR="002A504B" w:rsidRPr="009664C0" w:rsidRDefault="002A504B" w:rsidP="002B14D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55ED0C04" w14:textId="4412CFB7" w:rsidR="00453045" w:rsidRPr="009664C0" w:rsidRDefault="00453045">
      <w:pPr>
        <w:rPr>
          <w:rFonts w:ascii="Arial" w:hAnsi="Arial" w:cs="Arial"/>
          <w:b/>
          <w:sz w:val="24"/>
          <w:szCs w:val="24"/>
        </w:rPr>
      </w:pPr>
      <w:r w:rsidRPr="009664C0">
        <w:rPr>
          <w:rFonts w:ascii="Arial" w:hAnsi="Arial" w:cs="Arial"/>
          <w:b/>
          <w:sz w:val="24"/>
          <w:szCs w:val="24"/>
        </w:rPr>
        <w:t xml:space="preserve">Corali’s approach to envinronmental </w:t>
      </w:r>
      <w:r w:rsidR="00A80D86" w:rsidRPr="009664C0">
        <w:rPr>
          <w:rFonts w:ascii="Arial" w:hAnsi="Arial" w:cs="Arial"/>
          <w:b/>
          <w:sz w:val="24"/>
          <w:szCs w:val="24"/>
        </w:rPr>
        <w:t>responsibility</w:t>
      </w:r>
    </w:p>
    <w:p w14:paraId="01F2D417" w14:textId="6396A850" w:rsidR="005E516F" w:rsidRPr="009664C0" w:rsidRDefault="0094556B">
      <w:p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Corali </w:t>
      </w:r>
      <w:r w:rsidR="00A80D86" w:rsidRPr="009664C0">
        <w:rPr>
          <w:rFonts w:ascii="Arial" w:hAnsi="Arial" w:cs="Arial"/>
          <w:sz w:val="24"/>
          <w:szCs w:val="24"/>
        </w:rPr>
        <w:t>recognises that the Climate Emergency requires urgent action and our responsibility to consider the environment in the planning and delivery of every aspect of our work</w:t>
      </w:r>
      <w:r w:rsidR="00711275" w:rsidRPr="009664C0">
        <w:rPr>
          <w:rFonts w:ascii="Arial" w:hAnsi="Arial" w:cs="Arial"/>
          <w:sz w:val="24"/>
          <w:szCs w:val="24"/>
        </w:rPr>
        <w:t xml:space="preserve">.  </w:t>
      </w:r>
      <w:r w:rsidR="008B0F2F" w:rsidRPr="009664C0">
        <w:rPr>
          <w:rFonts w:ascii="Arial" w:hAnsi="Arial" w:cs="Arial"/>
          <w:sz w:val="24"/>
          <w:szCs w:val="24"/>
        </w:rPr>
        <w:t xml:space="preserve">We believe that this </w:t>
      </w:r>
      <w:r w:rsidR="002C625E" w:rsidRPr="009664C0">
        <w:rPr>
          <w:rFonts w:ascii="Arial" w:hAnsi="Arial" w:cs="Arial"/>
          <w:sz w:val="24"/>
          <w:szCs w:val="24"/>
        </w:rPr>
        <w:t>approach</w:t>
      </w:r>
    </w:p>
    <w:p w14:paraId="5BBF39A4" w14:textId="5A98D7F0" w:rsidR="005E516F" w:rsidRPr="009664C0" w:rsidRDefault="00326267" w:rsidP="005E51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is </w:t>
      </w:r>
      <w:r w:rsidR="0094556B" w:rsidRPr="009664C0">
        <w:rPr>
          <w:rFonts w:ascii="Arial" w:hAnsi="Arial" w:cs="Arial"/>
          <w:sz w:val="24"/>
          <w:szCs w:val="24"/>
        </w:rPr>
        <w:t>crucial</w:t>
      </w:r>
      <w:r w:rsidR="00CF1F9F" w:rsidRPr="009664C0">
        <w:rPr>
          <w:rFonts w:ascii="Arial" w:hAnsi="Arial" w:cs="Arial"/>
          <w:sz w:val="24"/>
          <w:szCs w:val="24"/>
        </w:rPr>
        <w:t xml:space="preserve"> from an ethical perspective</w:t>
      </w:r>
    </w:p>
    <w:p w14:paraId="521326C4" w14:textId="528CD1DF" w:rsidR="005E516F" w:rsidRPr="009664C0" w:rsidRDefault="005E516F" w:rsidP="005E51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positions Corali as a responsible, </w:t>
      </w:r>
      <w:r w:rsidR="00260847" w:rsidRPr="009664C0">
        <w:rPr>
          <w:rFonts w:ascii="Arial" w:hAnsi="Arial" w:cs="Arial"/>
          <w:sz w:val="24"/>
          <w:szCs w:val="24"/>
        </w:rPr>
        <w:t>forward</w:t>
      </w:r>
      <w:r w:rsidR="00415EAB" w:rsidRPr="009664C0">
        <w:rPr>
          <w:rFonts w:ascii="Arial" w:hAnsi="Arial" w:cs="Arial"/>
          <w:sz w:val="24"/>
          <w:szCs w:val="24"/>
        </w:rPr>
        <w:t>-</w:t>
      </w:r>
      <w:r w:rsidR="00260847" w:rsidRPr="009664C0">
        <w:rPr>
          <w:rFonts w:ascii="Arial" w:hAnsi="Arial" w:cs="Arial"/>
          <w:sz w:val="24"/>
          <w:szCs w:val="24"/>
        </w:rPr>
        <w:t xml:space="preserve">thinking, </w:t>
      </w:r>
      <w:proofErr w:type="gramStart"/>
      <w:r w:rsidRPr="009664C0">
        <w:rPr>
          <w:rFonts w:ascii="Arial" w:hAnsi="Arial" w:cs="Arial"/>
          <w:sz w:val="24"/>
          <w:szCs w:val="24"/>
        </w:rPr>
        <w:t>considerat</w:t>
      </w:r>
      <w:r w:rsidR="00DA6BE6" w:rsidRPr="009664C0">
        <w:rPr>
          <w:rFonts w:ascii="Arial" w:hAnsi="Arial" w:cs="Arial"/>
          <w:sz w:val="24"/>
          <w:szCs w:val="24"/>
        </w:rPr>
        <w:t>e</w:t>
      </w:r>
      <w:proofErr w:type="gramEnd"/>
      <w:r w:rsidR="0094556B" w:rsidRPr="009664C0">
        <w:rPr>
          <w:rFonts w:ascii="Arial" w:hAnsi="Arial" w:cs="Arial"/>
          <w:sz w:val="24"/>
          <w:szCs w:val="24"/>
        </w:rPr>
        <w:t xml:space="preserve"> and well-managed organisation to its stakeholders</w:t>
      </w:r>
    </w:p>
    <w:p w14:paraId="2B7F07D8" w14:textId="77777777" w:rsidR="00366102" w:rsidRPr="009664C0" w:rsidRDefault="00366102" w:rsidP="003661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lastRenderedPageBreak/>
        <w:t xml:space="preserve">aligns with our commitment to promoting a </w:t>
      </w:r>
      <w:r w:rsidR="006522E5" w:rsidRPr="009664C0">
        <w:rPr>
          <w:rFonts w:ascii="Arial" w:hAnsi="Arial" w:cs="Arial"/>
          <w:sz w:val="24"/>
          <w:szCs w:val="24"/>
        </w:rPr>
        <w:t>healthy,</w:t>
      </w:r>
      <w:r w:rsidRPr="009664C0">
        <w:rPr>
          <w:rFonts w:ascii="Arial" w:hAnsi="Arial" w:cs="Arial"/>
          <w:sz w:val="24"/>
          <w:szCs w:val="24"/>
        </w:rPr>
        <w:t xml:space="preserve"> active lifestyle amongst our artists and participants</w:t>
      </w:r>
    </w:p>
    <w:p w14:paraId="7CA4243E" w14:textId="7C581FA1" w:rsidR="009E4C72" w:rsidRPr="009664C0" w:rsidRDefault="00DB64D9" w:rsidP="009E4C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has the potential to help reduce some organisational costs</w:t>
      </w:r>
      <w:r w:rsidR="0094556B" w:rsidRPr="009664C0">
        <w:rPr>
          <w:rFonts w:ascii="Arial" w:hAnsi="Arial" w:cs="Arial"/>
          <w:sz w:val="24"/>
          <w:szCs w:val="24"/>
        </w:rPr>
        <w:t xml:space="preserve">.  As a registered charity in receipt of grants and private income, this aligns with our commitment to make best use of our funds </w:t>
      </w:r>
    </w:p>
    <w:p w14:paraId="282D9D45" w14:textId="02F3768A" w:rsidR="009E4C72" w:rsidRPr="009664C0" w:rsidRDefault="009E4C72">
      <w:p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Corali is an Arts Council England (ACE) National Portfolio Organisation.  Environmental Responsibility is a key focus of ACE’s 2020-30 strategy</w:t>
      </w:r>
      <w:r w:rsidR="00F47084" w:rsidRPr="009664C0">
        <w:rPr>
          <w:rFonts w:ascii="Arial" w:hAnsi="Arial" w:cs="Arial"/>
          <w:sz w:val="24"/>
          <w:szCs w:val="24"/>
        </w:rPr>
        <w:t xml:space="preserve">, </w:t>
      </w:r>
      <w:r w:rsidR="00F47084" w:rsidRPr="009664C0">
        <w:rPr>
          <w:rFonts w:ascii="Arial" w:hAnsi="Arial" w:cs="Arial"/>
          <w:i/>
          <w:iCs/>
          <w:sz w:val="24"/>
          <w:szCs w:val="24"/>
        </w:rPr>
        <w:t>Let’s Create</w:t>
      </w:r>
      <w:r w:rsidR="00F47084" w:rsidRPr="009664C0">
        <w:rPr>
          <w:rFonts w:ascii="Arial" w:hAnsi="Arial" w:cs="Arial"/>
          <w:sz w:val="24"/>
          <w:szCs w:val="24"/>
        </w:rPr>
        <w:t>,</w:t>
      </w:r>
      <w:r w:rsidRPr="009664C0">
        <w:rPr>
          <w:rFonts w:ascii="Arial" w:hAnsi="Arial" w:cs="Arial"/>
          <w:sz w:val="24"/>
          <w:szCs w:val="24"/>
        </w:rPr>
        <w:t xml:space="preserve"> and one of the four “investment principles” which will drive it forward.  As a National Portfolio Organisation, we are committed to working with ACE to ensure that:</w:t>
      </w:r>
    </w:p>
    <w:p w14:paraId="5C24DBB1" w14:textId="0EFEC552" w:rsidR="009E4C72" w:rsidRPr="009664C0" w:rsidRDefault="009E4C72" w:rsidP="009E4C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We lead the way in our approach to environmental responsibility</w:t>
      </w:r>
    </w:p>
    <w:p w14:paraId="1E99D7F6" w14:textId="0454944C" w:rsidR="009E4C72" w:rsidRPr="009664C0" w:rsidRDefault="009E4C72" w:rsidP="009E4C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We use good data to understand our environmental impact and plan changes</w:t>
      </w:r>
    </w:p>
    <w:p w14:paraId="5EE4A32B" w14:textId="11F4882B" w:rsidR="009E4C72" w:rsidRPr="009664C0" w:rsidRDefault="009E4C72" w:rsidP="009E4C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Environmental strategy is embedded in our business plan</w:t>
      </w:r>
    </w:p>
    <w:p w14:paraId="4A008B80" w14:textId="6D1884DA" w:rsidR="009E4C72" w:rsidRPr="009664C0" w:rsidRDefault="009E4C72" w:rsidP="009E4C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We use all the opportunities we can to explore environmental issues</w:t>
      </w:r>
    </w:p>
    <w:p w14:paraId="435CA7E2" w14:textId="77777777" w:rsidR="005E516F" w:rsidRPr="009664C0" w:rsidRDefault="00366102">
      <w:pPr>
        <w:rPr>
          <w:rFonts w:ascii="Arial" w:hAnsi="Arial" w:cs="Arial"/>
          <w:b/>
          <w:sz w:val="24"/>
          <w:szCs w:val="24"/>
        </w:rPr>
      </w:pPr>
      <w:r w:rsidRPr="009664C0">
        <w:rPr>
          <w:rFonts w:ascii="Arial" w:hAnsi="Arial" w:cs="Arial"/>
          <w:b/>
          <w:sz w:val="24"/>
          <w:szCs w:val="24"/>
        </w:rPr>
        <w:t>Corali’s environmental impacts</w:t>
      </w:r>
      <w:r w:rsidR="00F90EA2" w:rsidRPr="009664C0">
        <w:rPr>
          <w:rFonts w:ascii="Arial" w:hAnsi="Arial" w:cs="Arial"/>
          <w:b/>
          <w:sz w:val="24"/>
          <w:szCs w:val="24"/>
        </w:rPr>
        <w:t xml:space="preserve"> and commitments</w:t>
      </w:r>
    </w:p>
    <w:p w14:paraId="0FC37E6C" w14:textId="0EEE8101" w:rsidR="00A80D86" w:rsidRPr="009664C0" w:rsidRDefault="00A80D86" w:rsidP="00C0512A">
      <w:p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Unlike many larger arts organisations, especially those running their own ve</w:t>
      </w:r>
      <w:r w:rsidR="00395289" w:rsidRPr="009664C0">
        <w:rPr>
          <w:rFonts w:ascii="Arial" w:hAnsi="Arial" w:cs="Arial"/>
          <w:sz w:val="24"/>
          <w:szCs w:val="24"/>
        </w:rPr>
        <w:t>n</w:t>
      </w:r>
      <w:r w:rsidRPr="009664C0">
        <w:rPr>
          <w:rFonts w:ascii="Arial" w:hAnsi="Arial" w:cs="Arial"/>
          <w:sz w:val="24"/>
          <w:szCs w:val="24"/>
        </w:rPr>
        <w:t>ues</w:t>
      </w:r>
      <w:r w:rsidR="00260847" w:rsidRPr="009664C0">
        <w:rPr>
          <w:rFonts w:ascii="Arial" w:hAnsi="Arial" w:cs="Arial"/>
          <w:sz w:val="24"/>
          <w:szCs w:val="24"/>
        </w:rPr>
        <w:t xml:space="preserve"> or on the large</w:t>
      </w:r>
      <w:r w:rsidR="00EC560D" w:rsidRPr="009664C0">
        <w:rPr>
          <w:rFonts w:ascii="Arial" w:hAnsi="Arial" w:cs="Arial"/>
          <w:sz w:val="24"/>
          <w:szCs w:val="24"/>
        </w:rPr>
        <w:t>-</w:t>
      </w:r>
      <w:r w:rsidR="00260847" w:rsidRPr="009664C0">
        <w:rPr>
          <w:rFonts w:ascii="Arial" w:hAnsi="Arial" w:cs="Arial"/>
          <w:sz w:val="24"/>
          <w:szCs w:val="24"/>
        </w:rPr>
        <w:t xml:space="preserve">scale touring circuit, </w:t>
      </w:r>
      <w:r w:rsidRPr="009664C0">
        <w:rPr>
          <w:rFonts w:ascii="Arial" w:hAnsi="Arial" w:cs="Arial"/>
          <w:sz w:val="24"/>
          <w:szCs w:val="24"/>
        </w:rPr>
        <w:t xml:space="preserve">Corali’s operational model and artistic way of working gives us a good </w:t>
      </w:r>
      <w:r w:rsidR="00395289" w:rsidRPr="009664C0">
        <w:rPr>
          <w:rFonts w:ascii="Arial" w:hAnsi="Arial" w:cs="Arial"/>
          <w:sz w:val="24"/>
          <w:szCs w:val="24"/>
        </w:rPr>
        <w:t>platform</w:t>
      </w:r>
      <w:r w:rsidRPr="009664C0">
        <w:rPr>
          <w:rFonts w:ascii="Arial" w:hAnsi="Arial" w:cs="Arial"/>
          <w:sz w:val="24"/>
          <w:szCs w:val="24"/>
        </w:rPr>
        <w:t xml:space="preserve"> </w:t>
      </w:r>
      <w:r w:rsidR="00395289" w:rsidRPr="009664C0">
        <w:rPr>
          <w:rFonts w:ascii="Arial" w:hAnsi="Arial" w:cs="Arial"/>
          <w:sz w:val="24"/>
          <w:szCs w:val="24"/>
        </w:rPr>
        <w:t>from which to minimise</w:t>
      </w:r>
      <w:r w:rsidRPr="009664C0">
        <w:rPr>
          <w:rFonts w:ascii="Arial" w:hAnsi="Arial" w:cs="Arial"/>
          <w:sz w:val="24"/>
          <w:szCs w:val="24"/>
        </w:rPr>
        <w:t xml:space="preserve"> our negative impact on the environment:</w:t>
      </w:r>
    </w:p>
    <w:p w14:paraId="0D114AE4" w14:textId="31E09763" w:rsidR="00395289" w:rsidRPr="009664C0" w:rsidRDefault="00395289" w:rsidP="0039528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Corali is based in a small, rented office</w:t>
      </w:r>
      <w:r w:rsidR="00415EAB" w:rsidRPr="009664C0">
        <w:rPr>
          <w:rFonts w:ascii="Arial" w:hAnsi="Arial" w:cs="Arial"/>
          <w:sz w:val="24"/>
          <w:szCs w:val="24"/>
        </w:rPr>
        <w:t>,</w:t>
      </w:r>
      <w:r w:rsidR="004D50B0" w:rsidRPr="009664C0">
        <w:rPr>
          <w:rFonts w:ascii="Arial" w:hAnsi="Arial" w:cs="Arial"/>
          <w:sz w:val="24"/>
          <w:szCs w:val="24"/>
        </w:rPr>
        <w:t xml:space="preserve"> proportionate to our size</w:t>
      </w:r>
      <w:r w:rsidR="00415EAB" w:rsidRPr="009664C0">
        <w:rPr>
          <w:rFonts w:ascii="Arial" w:hAnsi="Arial" w:cs="Arial"/>
          <w:sz w:val="24"/>
          <w:szCs w:val="24"/>
        </w:rPr>
        <w:t>,</w:t>
      </w:r>
      <w:r w:rsidRPr="009664C0">
        <w:rPr>
          <w:rFonts w:ascii="Arial" w:hAnsi="Arial" w:cs="Arial"/>
          <w:sz w:val="24"/>
          <w:szCs w:val="24"/>
        </w:rPr>
        <w:t xml:space="preserve"> and hires space from other organisations for rehearsal and performance</w:t>
      </w:r>
    </w:p>
    <w:p w14:paraId="197D48BA" w14:textId="14D3EA5C" w:rsidR="00395289" w:rsidRPr="009664C0" w:rsidRDefault="00395289" w:rsidP="0039528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Our office and regular classes are located in central London in a very well-connected area for public </w:t>
      </w:r>
      <w:proofErr w:type="gramStart"/>
      <w:r w:rsidRPr="009664C0">
        <w:rPr>
          <w:rFonts w:ascii="Arial" w:hAnsi="Arial" w:cs="Arial"/>
          <w:sz w:val="24"/>
          <w:szCs w:val="24"/>
        </w:rPr>
        <w:t>transport</w:t>
      </w:r>
      <w:proofErr w:type="gramEnd"/>
    </w:p>
    <w:p w14:paraId="08291DCC" w14:textId="511738DD" w:rsidR="00395289" w:rsidRPr="009664C0" w:rsidRDefault="00395289" w:rsidP="0039528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We work </w:t>
      </w:r>
      <w:r w:rsidR="00260847" w:rsidRPr="009664C0">
        <w:rPr>
          <w:rFonts w:ascii="Arial" w:hAnsi="Arial" w:cs="Arial"/>
          <w:sz w:val="24"/>
          <w:szCs w:val="24"/>
        </w:rPr>
        <w:t xml:space="preserve">collaboratively with artists and designers and in partnership with other companies and arts institutions </w:t>
      </w:r>
      <w:r w:rsidR="000353CE" w:rsidRPr="009664C0">
        <w:rPr>
          <w:rFonts w:ascii="Arial" w:hAnsi="Arial" w:cs="Arial"/>
          <w:sz w:val="24"/>
          <w:szCs w:val="24"/>
        </w:rPr>
        <w:t xml:space="preserve">to design and produce our work. This </w:t>
      </w:r>
      <w:r w:rsidR="002122AA" w:rsidRPr="009664C0">
        <w:rPr>
          <w:rFonts w:ascii="Arial" w:hAnsi="Arial" w:cs="Arial"/>
          <w:sz w:val="24"/>
          <w:szCs w:val="24"/>
        </w:rPr>
        <w:t xml:space="preserve">allows us to promote </w:t>
      </w:r>
      <w:r w:rsidR="000353CE" w:rsidRPr="009664C0">
        <w:rPr>
          <w:rFonts w:ascii="Arial" w:hAnsi="Arial" w:cs="Arial"/>
          <w:sz w:val="24"/>
          <w:szCs w:val="24"/>
        </w:rPr>
        <w:t xml:space="preserve">environmental responsibility in our practice through discussion, learning and </w:t>
      </w:r>
      <w:r w:rsidR="00415EAB" w:rsidRPr="009664C0">
        <w:rPr>
          <w:rFonts w:ascii="Arial" w:hAnsi="Arial" w:cs="Arial"/>
          <w:sz w:val="24"/>
          <w:szCs w:val="24"/>
        </w:rPr>
        <w:t>by sharing</w:t>
      </w:r>
      <w:r w:rsidR="000353CE" w:rsidRPr="009664C0">
        <w:rPr>
          <w:rFonts w:ascii="Arial" w:hAnsi="Arial" w:cs="Arial"/>
          <w:sz w:val="24"/>
          <w:szCs w:val="24"/>
        </w:rPr>
        <w:t xml:space="preserve"> environmenta</w:t>
      </w:r>
      <w:r w:rsidR="00EC560D" w:rsidRPr="009664C0">
        <w:rPr>
          <w:rFonts w:ascii="Arial" w:hAnsi="Arial" w:cs="Arial"/>
          <w:sz w:val="24"/>
          <w:szCs w:val="24"/>
        </w:rPr>
        <w:t>l</w:t>
      </w:r>
      <w:r w:rsidR="000353CE" w:rsidRPr="009664C0">
        <w:rPr>
          <w:rFonts w:ascii="Arial" w:hAnsi="Arial" w:cs="Arial"/>
          <w:sz w:val="24"/>
          <w:szCs w:val="24"/>
        </w:rPr>
        <w:t>l</w:t>
      </w:r>
      <w:r w:rsidR="00EC560D" w:rsidRPr="009664C0">
        <w:rPr>
          <w:rFonts w:ascii="Arial" w:hAnsi="Arial" w:cs="Arial"/>
          <w:sz w:val="24"/>
          <w:szCs w:val="24"/>
        </w:rPr>
        <w:t>y</w:t>
      </w:r>
      <w:r w:rsidR="00415EAB" w:rsidRPr="009664C0">
        <w:rPr>
          <w:rFonts w:ascii="Arial" w:hAnsi="Arial" w:cs="Arial"/>
          <w:sz w:val="24"/>
          <w:szCs w:val="24"/>
        </w:rPr>
        <w:t>-</w:t>
      </w:r>
      <w:r w:rsidR="00EC560D" w:rsidRPr="009664C0">
        <w:rPr>
          <w:rFonts w:ascii="Arial" w:hAnsi="Arial" w:cs="Arial"/>
          <w:sz w:val="24"/>
          <w:szCs w:val="24"/>
        </w:rPr>
        <w:t>responsible</w:t>
      </w:r>
      <w:r w:rsidR="000353CE" w:rsidRPr="009664C0">
        <w:rPr>
          <w:rFonts w:ascii="Arial" w:hAnsi="Arial" w:cs="Arial"/>
          <w:sz w:val="24"/>
          <w:szCs w:val="24"/>
        </w:rPr>
        <w:t xml:space="preserve"> suppliers</w:t>
      </w:r>
      <w:r w:rsidR="00EC560D" w:rsidRPr="009664C0">
        <w:rPr>
          <w:rFonts w:ascii="Arial" w:hAnsi="Arial" w:cs="Arial"/>
          <w:sz w:val="24"/>
          <w:szCs w:val="24"/>
        </w:rPr>
        <w:t xml:space="preserve">. </w:t>
      </w:r>
    </w:p>
    <w:p w14:paraId="11A3140B" w14:textId="1E611B6E" w:rsidR="00395289" w:rsidRPr="009664C0" w:rsidRDefault="00746FDF" w:rsidP="0039528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Our tours</w:t>
      </w:r>
      <w:r w:rsidR="000353CE" w:rsidRPr="009664C0">
        <w:rPr>
          <w:rFonts w:ascii="Arial" w:hAnsi="Arial" w:cs="Arial"/>
          <w:sz w:val="24"/>
          <w:szCs w:val="24"/>
        </w:rPr>
        <w:t xml:space="preserve"> </w:t>
      </w:r>
      <w:r w:rsidRPr="009664C0">
        <w:rPr>
          <w:rFonts w:ascii="Arial" w:hAnsi="Arial" w:cs="Arial"/>
          <w:sz w:val="24"/>
          <w:szCs w:val="24"/>
        </w:rPr>
        <w:t>are</w:t>
      </w:r>
      <w:r w:rsidR="000353CE" w:rsidRPr="009664C0">
        <w:rPr>
          <w:rFonts w:ascii="Arial" w:hAnsi="Arial" w:cs="Arial"/>
          <w:sz w:val="24"/>
          <w:szCs w:val="24"/>
        </w:rPr>
        <w:t xml:space="preserve"> small</w:t>
      </w:r>
      <w:r w:rsidR="00415EAB" w:rsidRPr="009664C0">
        <w:rPr>
          <w:rFonts w:ascii="Arial" w:hAnsi="Arial" w:cs="Arial"/>
          <w:sz w:val="24"/>
          <w:szCs w:val="24"/>
        </w:rPr>
        <w:t>-</w:t>
      </w:r>
      <w:r w:rsidR="000353CE" w:rsidRPr="009664C0">
        <w:rPr>
          <w:rFonts w:ascii="Arial" w:hAnsi="Arial" w:cs="Arial"/>
          <w:sz w:val="24"/>
          <w:szCs w:val="24"/>
        </w:rPr>
        <w:t>scale</w:t>
      </w:r>
      <w:r w:rsidR="00415EAB" w:rsidRPr="009664C0">
        <w:rPr>
          <w:rFonts w:ascii="Arial" w:hAnsi="Arial" w:cs="Arial"/>
          <w:sz w:val="24"/>
          <w:szCs w:val="24"/>
        </w:rPr>
        <w:t>,</w:t>
      </w:r>
      <w:r w:rsidR="000353CE" w:rsidRPr="009664C0">
        <w:rPr>
          <w:rFonts w:ascii="Arial" w:hAnsi="Arial" w:cs="Arial"/>
          <w:sz w:val="24"/>
          <w:szCs w:val="24"/>
        </w:rPr>
        <w:t xml:space="preserve"> including rural touring which </w:t>
      </w:r>
      <w:r w:rsidR="00415EAB" w:rsidRPr="009664C0">
        <w:rPr>
          <w:rFonts w:ascii="Arial" w:hAnsi="Arial" w:cs="Arial"/>
          <w:sz w:val="24"/>
          <w:szCs w:val="24"/>
        </w:rPr>
        <w:t>requires our</w:t>
      </w:r>
      <w:r w:rsidR="000353CE" w:rsidRPr="009664C0">
        <w:rPr>
          <w:rFonts w:ascii="Arial" w:hAnsi="Arial" w:cs="Arial"/>
          <w:sz w:val="24"/>
          <w:szCs w:val="24"/>
        </w:rPr>
        <w:t xml:space="preserve"> </w:t>
      </w:r>
      <w:r w:rsidRPr="009664C0">
        <w:rPr>
          <w:rFonts w:ascii="Arial" w:hAnsi="Arial" w:cs="Arial"/>
          <w:sz w:val="24"/>
          <w:szCs w:val="24"/>
        </w:rPr>
        <w:t xml:space="preserve">set </w:t>
      </w:r>
      <w:r w:rsidR="000353CE" w:rsidRPr="009664C0">
        <w:rPr>
          <w:rFonts w:ascii="Arial" w:hAnsi="Arial" w:cs="Arial"/>
          <w:sz w:val="24"/>
          <w:szCs w:val="24"/>
        </w:rPr>
        <w:t xml:space="preserve">designs </w:t>
      </w:r>
      <w:r w:rsidR="00415EAB" w:rsidRPr="009664C0">
        <w:rPr>
          <w:rFonts w:ascii="Arial" w:hAnsi="Arial" w:cs="Arial"/>
          <w:sz w:val="24"/>
          <w:szCs w:val="24"/>
        </w:rPr>
        <w:t>to be</w:t>
      </w:r>
      <w:r w:rsidR="000353CE" w:rsidRPr="009664C0">
        <w:rPr>
          <w:rFonts w:ascii="Arial" w:hAnsi="Arial" w:cs="Arial"/>
          <w:sz w:val="24"/>
          <w:szCs w:val="24"/>
        </w:rPr>
        <w:t xml:space="preserve"> practical </w:t>
      </w:r>
      <w:r w:rsidRPr="009664C0">
        <w:rPr>
          <w:rFonts w:ascii="Arial" w:hAnsi="Arial" w:cs="Arial"/>
          <w:sz w:val="24"/>
          <w:szCs w:val="24"/>
        </w:rPr>
        <w:t>and minimal. We also perform pop</w:t>
      </w:r>
      <w:r w:rsidR="00415EAB" w:rsidRPr="009664C0">
        <w:rPr>
          <w:rFonts w:ascii="Arial" w:hAnsi="Arial" w:cs="Arial"/>
          <w:sz w:val="24"/>
          <w:szCs w:val="24"/>
        </w:rPr>
        <w:t>-</w:t>
      </w:r>
      <w:r w:rsidRPr="009664C0">
        <w:rPr>
          <w:rFonts w:ascii="Arial" w:hAnsi="Arial" w:cs="Arial"/>
          <w:sz w:val="24"/>
          <w:szCs w:val="24"/>
        </w:rPr>
        <w:t>up events with similarly small</w:t>
      </w:r>
      <w:r w:rsidR="00415EAB" w:rsidRPr="009664C0">
        <w:rPr>
          <w:rFonts w:ascii="Arial" w:hAnsi="Arial" w:cs="Arial"/>
          <w:sz w:val="24"/>
          <w:szCs w:val="24"/>
        </w:rPr>
        <w:t>-</w:t>
      </w:r>
      <w:r w:rsidRPr="009664C0">
        <w:rPr>
          <w:rFonts w:ascii="Arial" w:hAnsi="Arial" w:cs="Arial"/>
          <w:sz w:val="24"/>
          <w:szCs w:val="24"/>
        </w:rPr>
        <w:t>scale, low</w:t>
      </w:r>
      <w:r w:rsidR="00415EAB" w:rsidRPr="009664C0">
        <w:rPr>
          <w:rFonts w:ascii="Arial" w:hAnsi="Arial" w:cs="Arial"/>
          <w:sz w:val="24"/>
          <w:szCs w:val="24"/>
        </w:rPr>
        <w:t>-</w:t>
      </w:r>
      <w:r w:rsidRPr="009664C0">
        <w:rPr>
          <w:rFonts w:ascii="Arial" w:hAnsi="Arial" w:cs="Arial"/>
          <w:sz w:val="24"/>
          <w:szCs w:val="24"/>
        </w:rPr>
        <w:t>tech set</w:t>
      </w:r>
      <w:r w:rsidR="00415EAB" w:rsidRPr="009664C0">
        <w:rPr>
          <w:rFonts w:ascii="Arial" w:hAnsi="Arial" w:cs="Arial"/>
          <w:sz w:val="24"/>
          <w:szCs w:val="24"/>
        </w:rPr>
        <w:t>-</w:t>
      </w:r>
      <w:r w:rsidRPr="009664C0">
        <w:rPr>
          <w:rFonts w:ascii="Arial" w:hAnsi="Arial" w:cs="Arial"/>
          <w:sz w:val="24"/>
          <w:szCs w:val="24"/>
        </w:rPr>
        <w:t xml:space="preserve">ups. </w:t>
      </w:r>
    </w:p>
    <w:p w14:paraId="12F3AC01" w14:textId="02ED60FD" w:rsidR="002122AA" w:rsidRPr="009664C0" w:rsidRDefault="00962C82" w:rsidP="00F90EA2">
      <w:p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As</w:t>
      </w:r>
      <w:r w:rsidR="00C870E9" w:rsidRPr="009664C0">
        <w:rPr>
          <w:rFonts w:ascii="Arial" w:hAnsi="Arial" w:cs="Arial"/>
          <w:sz w:val="24"/>
          <w:szCs w:val="24"/>
        </w:rPr>
        <w:t xml:space="preserve"> a small company, our greatest environmental power is in the partnerships </w:t>
      </w:r>
      <w:r w:rsidR="00415EAB" w:rsidRPr="009664C0">
        <w:rPr>
          <w:rFonts w:ascii="Arial" w:hAnsi="Arial" w:cs="Arial"/>
          <w:sz w:val="24"/>
          <w:szCs w:val="24"/>
        </w:rPr>
        <w:t xml:space="preserve">we </w:t>
      </w:r>
      <w:r w:rsidR="00C870E9" w:rsidRPr="009664C0">
        <w:rPr>
          <w:rFonts w:ascii="Arial" w:hAnsi="Arial" w:cs="Arial"/>
          <w:sz w:val="24"/>
          <w:szCs w:val="24"/>
        </w:rPr>
        <w:t xml:space="preserve">choose to make (artistic, venue, office space, </w:t>
      </w:r>
      <w:proofErr w:type="gramStart"/>
      <w:r w:rsidR="00C870E9" w:rsidRPr="009664C0">
        <w:rPr>
          <w:rFonts w:ascii="Arial" w:hAnsi="Arial" w:cs="Arial"/>
          <w:sz w:val="24"/>
          <w:szCs w:val="24"/>
        </w:rPr>
        <w:t>funder</w:t>
      </w:r>
      <w:proofErr w:type="gramEnd"/>
      <w:r w:rsidR="00C870E9" w:rsidRPr="009664C0">
        <w:rPr>
          <w:rFonts w:ascii="Arial" w:hAnsi="Arial" w:cs="Arial"/>
          <w:sz w:val="24"/>
          <w:szCs w:val="24"/>
        </w:rPr>
        <w:t xml:space="preserve"> and supplier).</w:t>
      </w:r>
      <w:r w:rsidRPr="009664C0">
        <w:rPr>
          <w:rFonts w:ascii="Arial" w:hAnsi="Arial" w:cs="Arial"/>
          <w:sz w:val="24"/>
          <w:szCs w:val="24"/>
        </w:rPr>
        <w:t xml:space="preserve">  We want to uphold high environmental standards in all our activities and minimise our carbon footprint wherever we can.</w:t>
      </w:r>
    </w:p>
    <w:p w14:paraId="12F2926F" w14:textId="5CDC8553" w:rsidR="00F90EA2" w:rsidRPr="009664C0" w:rsidRDefault="00F90EA2" w:rsidP="00F90EA2">
      <w:p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Our key environmental commitments are</w:t>
      </w:r>
    </w:p>
    <w:p w14:paraId="5E085A31" w14:textId="77777777" w:rsidR="00256DA1" w:rsidRPr="009664C0" w:rsidRDefault="00256DA1" w:rsidP="00256DA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to promote and demonstrate environmental responsibility in our artistic and venue partnerships</w:t>
      </w:r>
    </w:p>
    <w:p w14:paraId="21F3A963" w14:textId="77777777" w:rsidR="00256DA1" w:rsidRPr="009664C0" w:rsidRDefault="00256DA1" w:rsidP="00256DA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to reduce the environmental impact of our rehearsals, classes, </w:t>
      </w:r>
      <w:proofErr w:type="gramStart"/>
      <w:r w:rsidRPr="009664C0">
        <w:rPr>
          <w:rFonts w:ascii="Arial" w:hAnsi="Arial" w:cs="Arial"/>
          <w:sz w:val="24"/>
          <w:szCs w:val="24"/>
        </w:rPr>
        <w:t>performances</w:t>
      </w:r>
      <w:proofErr w:type="gramEnd"/>
      <w:r w:rsidRPr="009664C0">
        <w:rPr>
          <w:rFonts w:ascii="Arial" w:hAnsi="Arial" w:cs="Arial"/>
          <w:sz w:val="24"/>
          <w:szCs w:val="24"/>
        </w:rPr>
        <w:t xml:space="preserve"> and meetings </w:t>
      </w:r>
    </w:p>
    <w:p w14:paraId="14F51D7B" w14:textId="27447B4C" w:rsidR="00256DA1" w:rsidRPr="009664C0" w:rsidRDefault="00256DA1" w:rsidP="00256DA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lastRenderedPageBreak/>
        <w:t>t</w:t>
      </w:r>
      <w:r w:rsidR="00F90EA2" w:rsidRPr="009664C0">
        <w:rPr>
          <w:rFonts w:ascii="Arial" w:hAnsi="Arial" w:cs="Arial"/>
          <w:sz w:val="24"/>
          <w:szCs w:val="24"/>
        </w:rPr>
        <w:t>o reduce waste and energy use in the office</w:t>
      </w:r>
      <w:r w:rsidRPr="009664C0">
        <w:rPr>
          <w:rFonts w:ascii="Arial" w:hAnsi="Arial" w:cs="Arial"/>
          <w:sz w:val="24"/>
          <w:szCs w:val="24"/>
        </w:rPr>
        <w:t xml:space="preserve"> </w:t>
      </w:r>
    </w:p>
    <w:p w14:paraId="5F0D8FFD" w14:textId="3082F802" w:rsidR="00256DA1" w:rsidRPr="009664C0" w:rsidRDefault="00256DA1" w:rsidP="00256DA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to choose suppliers with high environmental standards </w:t>
      </w:r>
    </w:p>
    <w:p w14:paraId="38DA5EA8" w14:textId="1AEC1A6E" w:rsidR="00256DA1" w:rsidRPr="009664C0" w:rsidRDefault="00256DA1" w:rsidP="00256DA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to make green choices in our communications </w:t>
      </w:r>
    </w:p>
    <w:p w14:paraId="32D2B71B" w14:textId="77777777" w:rsidR="00F90EA2" w:rsidRPr="009664C0" w:rsidRDefault="00F90EA2" w:rsidP="00F90EA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to reduce travel and related emissions by staff and to encourage our artists, participants and audiences to consider the environment when </w:t>
      </w:r>
      <w:proofErr w:type="gramStart"/>
      <w:r w:rsidRPr="009664C0">
        <w:rPr>
          <w:rFonts w:ascii="Arial" w:hAnsi="Arial" w:cs="Arial"/>
          <w:sz w:val="24"/>
          <w:szCs w:val="24"/>
        </w:rPr>
        <w:t>travelling</w:t>
      </w:r>
      <w:proofErr w:type="gramEnd"/>
    </w:p>
    <w:p w14:paraId="55074BBB" w14:textId="77777777" w:rsidR="00C553D3" w:rsidRPr="009664C0" w:rsidRDefault="005A5D89" w:rsidP="00F90EA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to engage our staff and board</w:t>
      </w:r>
      <w:r w:rsidR="00CF1F9F" w:rsidRPr="009664C0">
        <w:rPr>
          <w:rFonts w:ascii="Arial" w:hAnsi="Arial" w:cs="Arial"/>
          <w:sz w:val="24"/>
          <w:szCs w:val="24"/>
        </w:rPr>
        <w:t xml:space="preserve"> on environmental issues </w:t>
      </w:r>
    </w:p>
    <w:p w14:paraId="6F9502DC" w14:textId="2E56EFFD" w:rsidR="005A5D89" w:rsidRPr="009664C0" w:rsidRDefault="00C553D3" w:rsidP="00F90EA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to </w:t>
      </w:r>
      <w:r w:rsidR="005A5D89" w:rsidRPr="009664C0">
        <w:rPr>
          <w:rFonts w:ascii="Arial" w:hAnsi="Arial" w:cs="Arial"/>
          <w:sz w:val="24"/>
          <w:szCs w:val="24"/>
        </w:rPr>
        <w:t>support our artists and regular participants to understand environmental responsibility</w:t>
      </w:r>
    </w:p>
    <w:p w14:paraId="6B41C4B8" w14:textId="7AA81E87" w:rsidR="0088496A" w:rsidRPr="009664C0" w:rsidRDefault="0088496A" w:rsidP="0088496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to engage in discourse around the environmental responsibility of cultural organisations </w:t>
      </w:r>
    </w:p>
    <w:p w14:paraId="456B31CD" w14:textId="1E4BCC12" w:rsidR="002C625E" w:rsidRPr="009664C0" w:rsidRDefault="0088496A" w:rsidP="00AF2B2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to engage in relevant training or consultancy </w:t>
      </w:r>
      <w:r w:rsidR="009B2343" w:rsidRPr="009664C0">
        <w:rPr>
          <w:rFonts w:ascii="Arial" w:hAnsi="Arial" w:cs="Arial"/>
          <w:sz w:val="24"/>
          <w:szCs w:val="24"/>
        </w:rPr>
        <w:t xml:space="preserve">to help us be more environmentally responsible </w:t>
      </w:r>
      <w:proofErr w:type="gramStart"/>
      <w:r w:rsidRPr="009664C0">
        <w:rPr>
          <w:rFonts w:ascii="Arial" w:hAnsi="Arial" w:cs="Arial"/>
          <w:sz w:val="24"/>
          <w:szCs w:val="24"/>
        </w:rPr>
        <w:t>e.g.</w:t>
      </w:r>
      <w:proofErr w:type="gramEnd"/>
      <w:r w:rsidRPr="009664C0">
        <w:rPr>
          <w:rFonts w:ascii="Arial" w:hAnsi="Arial" w:cs="Arial"/>
          <w:sz w:val="24"/>
          <w:szCs w:val="24"/>
        </w:rPr>
        <w:t xml:space="preserve"> </w:t>
      </w:r>
      <w:r w:rsidR="009B2343" w:rsidRPr="009664C0">
        <w:rPr>
          <w:rFonts w:ascii="Arial" w:hAnsi="Arial" w:cs="Arial"/>
          <w:sz w:val="24"/>
          <w:szCs w:val="24"/>
        </w:rPr>
        <w:t xml:space="preserve">around environmental </w:t>
      </w:r>
      <w:r w:rsidR="00C553D3" w:rsidRPr="009664C0">
        <w:rPr>
          <w:rFonts w:ascii="Arial" w:hAnsi="Arial" w:cs="Arial"/>
          <w:sz w:val="24"/>
          <w:szCs w:val="24"/>
        </w:rPr>
        <w:t>data</w:t>
      </w:r>
      <w:r w:rsidR="009B2343" w:rsidRPr="009664C0">
        <w:rPr>
          <w:rFonts w:ascii="Arial" w:hAnsi="Arial" w:cs="Arial"/>
          <w:sz w:val="24"/>
          <w:szCs w:val="24"/>
        </w:rPr>
        <w:t>/target-setting</w:t>
      </w:r>
    </w:p>
    <w:p w14:paraId="70DCDE5D" w14:textId="4A93D1C7" w:rsidR="00C553D3" w:rsidRPr="009664C0" w:rsidRDefault="00C553D3" w:rsidP="00C553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to comply with environmental legislation</w:t>
      </w:r>
    </w:p>
    <w:p w14:paraId="75724619" w14:textId="42F081A6" w:rsidR="00256DA1" w:rsidRPr="009664C0" w:rsidRDefault="001A1F95" w:rsidP="00256DA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to scrutinise the environmental approach of potential funders </w:t>
      </w:r>
      <w:r w:rsidR="00256DA1" w:rsidRPr="009664C0">
        <w:rPr>
          <w:rFonts w:ascii="Arial" w:hAnsi="Arial" w:cs="Arial"/>
          <w:sz w:val="24"/>
          <w:szCs w:val="24"/>
        </w:rPr>
        <w:t>before committing to a partnership</w:t>
      </w:r>
    </w:p>
    <w:p w14:paraId="6ACF8DC1" w14:textId="77777777" w:rsidR="00F47084" w:rsidRPr="009664C0" w:rsidRDefault="00F47084" w:rsidP="00AB53F9">
      <w:pPr>
        <w:rPr>
          <w:rFonts w:ascii="Arial" w:hAnsi="Arial" w:cs="Arial"/>
          <w:b/>
          <w:bCs/>
          <w:sz w:val="24"/>
          <w:szCs w:val="24"/>
        </w:rPr>
      </w:pPr>
      <w:r w:rsidRPr="009664C0">
        <w:rPr>
          <w:rFonts w:ascii="Arial" w:hAnsi="Arial" w:cs="Arial"/>
          <w:b/>
          <w:bCs/>
          <w:sz w:val="24"/>
          <w:szCs w:val="24"/>
        </w:rPr>
        <w:t>Corali’s office base</w:t>
      </w:r>
    </w:p>
    <w:p w14:paraId="009E8ADE" w14:textId="30E98ECA" w:rsidR="00AB53F9" w:rsidRPr="009664C0" w:rsidRDefault="00AF2B21" w:rsidP="00AB53F9">
      <w:pPr>
        <w:rPr>
          <w:rFonts w:ascii="Arial" w:hAnsi="Arial" w:cs="Arial"/>
          <w:color w:val="000000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The environmental approach of the office</w:t>
      </w:r>
      <w:r w:rsidR="00E176A6" w:rsidRPr="009664C0">
        <w:rPr>
          <w:rFonts w:ascii="Arial" w:hAnsi="Arial" w:cs="Arial"/>
          <w:sz w:val="24"/>
          <w:szCs w:val="24"/>
        </w:rPr>
        <w:t xml:space="preserve"> space we choose is </w:t>
      </w:r>
      <w:r w:rsidRPr="009664C0">
        <w:rPr>
          <w:rFonts w:ascii="Arial" w:hAnsi="Arial" w:cs="Arial"/>
          <w:sz w:val="24"/>
          <w:szCs w:val="24"/>
        </w:rPr>
        <w:t>important to us.</w:t>
      </w:r>
      <w:r w:rsidR="00256DA1" w:rsidRPr="009664C0">
        <w:rPr>
          <w:rFonts w:ascii="Arial" w:hAnsi="Arial" w:cs="Arial"/>
          <w:sz w:val="24"/>
          <w:szCs w:val="24"/>
        </w:rPr>
        <w:t xml:space="preserve">  </w:t>
      </w:r>
      <w:r w:rsidR="00F47084" w:rsidRPr="009664C0">
        <w:rPr>
          <w:rFonts w:ascii="Arial" w:hAnsi="Arial" w:cs="Arial"/>
          <w:color w:val="000000"/>
          <w:sz w:val="24"/>
          <w:szCs w:val="24"/>
        </w:rPr>
        <w:t xml:space="preserve">In </w:t>
      </w:r>
      <w:r w:rsidR="00C553D3" w:rsidRPr="009664C0">
        <w:rPr>
          <w:rFonts w:ascii="Arial" w:hAnsi="Arial" w:cs="Arial"/>
          <w:color w:val="000000"/>
          <w:sz w:val="24"/>
          <w:szCs w:val="24"/>
        </w:rPr>
        <w:t xml:space="preserve">Autumn </w:t>
      </w:r>
      <w:r w:rsidR="00F47084" w:rsidRPr="009664C0">
        <w:rPr>
          <w:rFonts w:ascii="Arial" w:hAnsi="Arial" w:cs="Arial"/>
          <w:color w:val="000000"/>
          <w:sz w:val="24"/>
          <w:szCs w:val="24"/>
        </w:rPr>
        <w:t xml:space="preserve">2022 we moved to </w:t>
      </w:r>
      <w:r w:rsidR="00E176A6" w:rsidRPr="009664C0">
        <w:rPr>
          <w:rFonts w:ascii="Arial" w:hAnsi="Arial" w:cs="Arial"/>
          <w:color w:val="000000"/>
          <w:sz w:val="24"/>
          <w:szCs w:val="24"/>
        </w:rPr>
        <w:t xml:space="preserve">Carlton Mansions, an </w:t>
      </w:r>
      <w:r w:rsidR="002F1352" w:rsidRPr="009664C0">
        <w:rPr>
          <w:rFonts w:ascii="Arial" w:hAnsi="Arial" w:cs="Arial"/>
          <w:color w:val="000000"/>
          <w:sz w:val="24"/>
          <w:szCs w:val="24"/>
        </w:rPr>
        <w:t>office space for arts and creative organis</w:t>
      </w:r>
      <w:r w:rsidR="00AB53F9" w:rsidRPr="009664C0">
        <w:rPr>
          <w:rFonts w:ascii="Arial" w:hAnsi="Arial" w:cs="Arial"/>
          <w:color w:val="000000"/>
          <w:sz w:val="24"/>
          <w:szCs w:val="24"/>
        </w:rPr>
        <w:t xml:space="preserve">ations in Brixton.  </w:t>
      </w:r>
      <w:r w:rsidR="00F47084" w:rsidRPr="009664C0">
        <w:rPr>
          <w:rFonts w:ascii="Arial" w:hAnsi="Arial" w:cs="Arial"/>
          <w:color w:val="000000"/>
          <w:sz w:val="24"/>
          <w:szCs w:val="24"/>
        </w:rPr>
        <w:t xml:space="preserve">We are situated </w:t>
      </w:r>
      <w:r w:rsidR="00C553D3" w:rsidRPr="009664C0">
        <w:rPr>
          <w:rFonts w:ascii="Arial" w:hAnsi="Arial" w:cs="Arial"/>
          <w:color w:val="000000"/>
          <w:sz w:val="24"/>
          <w:szCs w:val="24"/>
        </w:rPr>
        <w:t xml:space="preserve">next to, </w:t>
      </w:r>
      <w:r w:rsidR="00AB53F9" w:rsidRPr="009664C0">
        <w:rPr>
          <w:rFonts w:ascii="Arial" w:hAnsi="Arial" w:cs="Arial"/>
          <w:color w:val="000000"/>
          <w:sz w:val="24"/>
          <w:szCs w:val="24"/>
        </w:rPr>
        <w:t>and closely linked</w:t>
      </w:r>
      <w:r w:rsidR="002F1352" w:rsidRPr="009664C0">
        <w:rPr>
          <w:rFonts w:ascii="Arial" w:hAnsi="Arial" w:cs="Arial"/>
          <w:color w:val="000000"/>
          <w:sz w:val="24"/>
          <w:szCs w:val="24"/>
        </w:rPr>
        <w:t xml:space="preserve"> </w:t>
      </w:r>
      <w:r w:rsidR="00AB53F9" w:rsidRPr="009664C0">
        <w:rPr>
          <w:rFonts w:ascii="Arial" w:hAnsi="Arial" w:cs="Arial"/>
          <w:color w:val="000000"/>
          <w:sz w:val="24"/>
          <w:szCs w:val="24"/>
        </w:rPr>
        <w:t>with</w:t>
      </w:r>
      <w:r w:rsidR="002F1352" w:rsidRPr="009664C0">
        <w:rPr>
          <w:rFonts w:ascii="Arial" w:hAnsi="Arial" w:cs="Arial"/>
          <w:color w:val="000000"/>
          <w:sz w:val="24"/>
          <w:szCs w:val="24"/>
        </w:rPr>
        <w:t xml:space="preserve"> the brand new, purpo</w:t>
      </w:r>
      <w:r w:rsidR="00AB53F9" w:rsidRPr="009664C0">
        <w:rPr>
          <w:rFonts w:ascii="Arial" w:hAnsi="Arial" w:cs="Arial"/>
          <w:color w:val="000000"/>
          <w:sz w:val="24"/>
          <w:szCs w:val="24"/>
        </w:rPr>
        <w:t>se-built Brixton House theatre, a</w:t>
      </w:r>
      <w:r w:rsidR="00C553D3" w:rsidRPr="009664C0">
        <w:rPr>
          <w:rFonts w:ascii="Arial" w:hAnsi="Arial" w:cs="Arial"/>
          <w:color w:val="000000"/>
          <w:sz w:val="24"/>
          <w:szCs w:val="24"/>
        </w:rPr>
        <w:t xml:space="preserve">nd a member </w:t>
      </w:r>
      <w:r w:rsidR="00AB53F9" w:rsidRPr="009664C0">
        <w:rPr>
          <w:rFonts w:ascii="Arial" w:hAnsi="Arial" w:cs="Arial"/>
          <w:color w:val="000000"/>
          <w:sz w:val="24"/>
          <w:szCs w:val="24"/>
        </w:rPr>
        <w:t xml:space="preserve">of </w:t>
      </w:r>
      <w:r w:rsidR="00C553D3" w:rsidRPr="009664C0">
        <w:rPr>
          <w:rFonts w:ascii="Arial" w:hAnsi="Arial" w:cs="Arial"/>
          <w:color w:val="000000"/>
          <w:sz w:val="24"/>
          <w:szCs w:val="24"/>
        </w:rPr>
        <w:t>its</w:t>
      </w:r>
      <w:r w:rsidR="00AB53F9" w:rsidRPr="009664C0">
        <w:rPr>
          <w:rFonts w:ascii="Arial" w:hAnsi="Arial" w:cs="Arial"/>
          <w:color w:val="000000"/>
          <w:sz w:val="24"/>
          <w:szCs w:val="24"/>
        </w:rPr>
        <w:t xml:space="preserve"> Cultural Hub.  Environmental responsibility will be a key area of discourse as we establish ourselves as tenants in a brand new building and as members of the </w:t>
      </w:r>
      <w:r w:rsidR="00AB53F9" w:rsidRPr="009664C0">
        <w:rPr>
          <w:rFonts w:ascii="Arial" w:hAnsi="Arial" w:cs="Arial"/>
          <w:sz w:val="24"/>
          <w:szCs w:val="24"/>
        </w:rPr>
        <w:t xml:space="preserve">Hub.  Our landlord </w:t>
      </w:r>
      <w:r w:rsidR="00C553D3" w:rsidRPr="009664C0">
        <w:rPr>
          <w:rFonts w:ascii="Arial" w:hAnsi="Arial" w:cs="Arial"/>
          <w:sz w:val="24"/>
          <w:szCs w:val="24"/>
        </w:rPr>
        <w:t xml:space="preserve">is </w:t>
      </w:r>
      <w:r w:rsidR="00AB53F9" w:rsidRPr="009664C0">
        <w:rPr>
          <w:rFonts w:ascii="Arial" w:hAnsi="Arial" w:cs="Arial"/>
          <w:sz w:val="24"/>
          <w:szCs w:val="24"/>
        </w:rPr>
        <w:t>Lambeth Council, t</w:t>
      </w:r>
      <w:r w:rsidR="00AB53F9" w:rsidRPr="009664C0">
        <w:rPr>
          <w:rFonts w:ascii="Arial" w:eastAsia="Times New Roman" w:hAnsi="Arial" w:cs="Arial"/>
          <w:spacing w:val="7"/>
          <w:sz w:val="24"/>
          <w:szCs w:val="24"/>
          <w:shd w:val="clear" w:color="auto" w:fill="FFFFFF"/>
        </w:rPr>
        <w:t>he first London council to declare a climate emergency and which has committed to being carbon-neutral by 2030. </w:t>
      </w:r>
    </w:p>
    <w:p w14:paraId="67B76245" w14:textId="77777777" w:rsidR="006522E5" w:rsidRPr="009664C0" w:rsidRDefault="006522E5" w:rsidP="006522E5">
      <w:pPr>
        <w:rPr>
          <w:rFonts w:ascii="Arial" w:hAnsi="Arial" w:cs="Arial"/>
          <w:b/>
          <w:sz w:val="24"/>
          <w:szCs w:val="24"/>
        </w:rPr>
      </w:pPr>
      <w:r w:rsidRPr="009664C0">
        <w:rPr>
          <w:rFonts w:ascii="Arial" w:hAnsi="Arial" w:cs="Arial"/>
          <w:b/>
          <w:sz w:val="24"/>
          <w:szCs w:val="24"/>
        </w:rPr>
        <w:t>Reviewing this policy</w:t>
      </w:r>
    </w:p>
    <w:p w14:paraId="0141DE9E" w14:textId="50D4B2D9" w:rsidR="005A5D89" w:rsidRPr="009664C0" w:rsidRDefault="006522E5" w:rsidP="006522E5">
      <w:p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This policy is reviewed </w:t>
      </w:r>
      <w:r w:rsidR="00E176A6" w:rsidRPr="009664C0">
        <w:rPr>
          <w:rFonts w:ascii="Arial" w:hAnsi="Arial" w:cs="Arial"/>
          <w:sz w:val="24"/>
          <w:szCs w:val="24"/>
        </w:rPr>
        <w:t>every year</w:t>
      </w:r>
      <w:r w:rsidRPr="009664C0">
        <w:rPr>
          <w:rFonts w:ascii="Arial" w:hAnsi="Arial" w:cs="Arial"/>
          <w:sz w:val="24"/>
          <w:szCs w:val="24"/>
        </w:rPr>
        <w:t xml:space="preserve"> by Corali’s senior staff and board of trustees, including scrutiny by a nominated trustee.  An updated version of the policy is </w:t>
      </w:r>
      <w:r w:rsidR="008F1282" w:rsidRPr="009664C0">
        <w:rPr>
          <w:rFonts w:ascii="Arial" w:hAnsi="Arial" w:cs="Arial"/>
          <w:sz w:val="24"/>
          <w:szCs w:val="24"/>
        </w:rPr>
        <w:t>approved</w:t>
      </w:r>
      <w:r w:rsidRPr="009664C0">
        <w:rPr>
          <w:rFonts w:ascii="Arial" w:hAnsi="Arial" w:cs="Arial"/>
          <w:sz w:val="24"/>
          <w:szCs w:val="24"/>
        </w:rPr>
        <w:t xml:space="preserve"> at a Corali board meeting.</w:t>
      </w:r>
      <w:r w:rsidR="00E176A6" w:rsidRPr="009664C0">
        <w:rPr>
          <w:rFonts w:ascii="Arial" w:hAnsi="Arial" w:cs="Arial"/>
          <w:sz w:val="24"/>
          <w:szCs w:val="24"/>
        </w:rPr>
        <w:t xml:space="preserve">  </w:t>
      </w:r>
    </w:p>
    <w:p w14:paraId="5705F5F0" w14:textId="77777777" w:rsidR="00F90EA2" w:rsidRPr="009664C0" w:rsidRDefault="001F509A" w:rsidP="00F90EA2">
      <w:pPr>
        <w:rPr>
          <w:rFonts w:ascii="Arial" w:hAnsi="Arial" w:cs="Arial"/>
          <w:b/>
          <w:sz w:val="24"/>
          <w:szCs w:val="24"/>
        </w:rPr>
      </w:pPr>
      <w:r w:rsidRPr="009664C0">
        <w:rPr>
          <w:rFonts w:ascii="Arial" w:hAnsi="Arial" w:cs="Arial"/>
          <w:b/>
          <w:sz w:val="24"/>
          <w:szCs w:val="24"/>
        </w:rPr>
        <w:t>Environmental Action Plan</w:t>
      </w:r>
    </w:p>
    <w:p w14:paraId="1AB8EE47" w14:textId="7FDBCBC3" w:rsidR="00177DA5" w:rsidRPr="009664C0" w:rsidRDefault="001F509A" w:rsidP="00F90EA2">
      <w:pPr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Corali’s Environmental Action Plan</w:t>
      </w:r>
      <w:r w:rsidR="00F35AC2" w:rsidRPr="009664C0">
        <w:rPr>
          <w:rFonts w:ascii="Arial" w:hAnsi="Arial" w:cs="Arial"/>
          <w:sz w:val="24"/>
          <w:szCs w:val="24"/>
        </w:rPr>
        <w:t xml:space="preserve"> sets out how this policy can be achieved in practice.  It includes </w:t>
      </w:r>
      <w:r w:rsidRPr="009664C0">
        <w:rPr>
          <w:rFonts w:ascii="Arial" w:hAnsi="Arial" w:cs="Arial"/>
          <w:sz w:val="24"/>
          <w:szCs w:val="24"/>
        </w:rPr>
        <w:t xml:space="preserve">specific environmental objectives, </w:t>
      </w:r>
      <w:r w:rsidR="00F35AC2" w:rsidRPr="009664C0">
        <w:rPr>
          <w:rFonts w:ascii="Arial" w:hAnsi="Arial" w:cs="Arial"/>
          <w:sz w:val="24"/>
          <w:szCs w:val="24"/>
        </w:rPr>
        <w:t>and</w:t>
      </w:r>
      <w:r w:rsidRPr="009664C0">
        <w:rPr>
          <w:rFonts w:ascii="Arial" w:hAnsi="Arial" w:cs="Arial"/>
          <w:sz w:val="24"/>
          <w:szCs w:val="24"/>
        </w:rPr>
        <w:t xml:space="preserve"> actions and timescales</w:t>
      </w:r>
      <w:r w:rsidR="00177DA5" w:rsidRPr="009664C0">
        <w:rPr>
          <w:rFonts w:ascii="Arial" w:hAnsi="Arial" w:cs="Arial"/>
          <w:sz w:val="24"/>
          <w:szCs w:val="24"/>
        </w:rPr>
        <w:t xml:space="preserve"> to meet those objectives.  It aims to build on actions already being taken, </w:t>
      </w:r>
      <w:proofErr w:type="gramStart"/>
      <w:r w:rsidR="00177DA5" w:rsidRPr="009664C0">
        <w:rPr>
          <w:rFonts w:ascii="Arial" w:hAnsi="Arial" w:cs="Arial"/>
          <w:sz w:val="24"/>
          <w:szCs w:val="24"/>
        </w:rPr>
        <w:t>in order to</w:t>
      </w:r>
      <w:proofErr w:type="gramEnd"/>
      <w:r w:rsidR="00177DA5" w:rsidRPr="009664C0">
        <w:rPr>
          <w:rFonts w:ascii="Arial" w:hAnsi="Arial" w:cs="Arial"/>
          <w:sz w:val="24"/>
          <w:szCs w:val="24"/>
        </w:rPr>
        <w:t xml:space="preserve"> further reduce our carbon footprint.  </w:t>
      </w:r>
      <w:r w:rsidR="00C553D3" w:rsidRPr="009664C0">
        <w:rPr>
          <w:rFonts w:ascii="Arial" w:hAnsi="Arial" w:cs="Arial"/>
          <w:sz w:val="24"/>
          <w:szCs w:val="24"/>
        </w:rPr>
        <w:t xml:space="preserve">From April 2023, progress against our Environmental Action Plan </w:t>
      </w:r>
      <w:r w:rsidR="002808DD" w:rsidRPr="009664C0">
        <w:rPr>
          <w:rFonts w:ascii="Arial" w:hAnsi="Arial" w:cs="Arial"/>
          <w:sz w:val="24"/>
          <w:szCs w:val="24"/>
        </w:rPr>
        <w:t xml:space="preserve">will </w:t>
      </w:r>
      <w:r w:rsidR="00C553D3" w:rsidRPr="009664C0">
        <w:rPr>
          <w:rFonts w:ascii="Arial" w:hAnsi="Arial" w:cs="Arial"/>
          <w:sz w:val="24"/>
          <w:szCs w:val="24"/>
        </w:rPr>
        <w:t xml:space="preserve">be monitored on a quarterly basis as part of our </w:t>
      </w:r>
      <w:r w:rsidR="002808DD" w:rsidRPr="009664C0">
        <w:rPr>
          <w:rFonts w:ascii="Arial" w:hAnsi="Arial" w:cs="Arial"/>
          <w:sz w:val="24"/>
          <w:szCs w:val="24"/>
        </w:rPr>
        <w:t xml:space="preserve">regular </w:t>
      </w:r>
      <w:r w:rsidR="00C553D3" w:rsidRPr="009664C0">
        <w:rPr>
          <w:rFonts w:ascii="Arial" w:hAnsi="Arial" w:cs="Arial"/>
          <w:sz w:val="24"/>
          <w:szCs w:val="24"/>
        </w:rPr>
        <w:t>board reporting</w:t>
      </w:r>
      <w:r w:rsidR="00177DA5" w:rsidRPr="009664C0">
        <w:rPr>
          <w:rFonts w:ascii="Arial" w:hAnsi="Arial" w:cs="Arial"/>
          <w:sz w:val="24"/>
          <w:szCs w:val="24"/>
        </w:rPr>
        <w:t>.</w:t>
      </w:r>
    </w:p>
    <w:p w14:paraId="4399E2EC" w14:textId="1760FAC0" w:rsidR="00681459" w:rsidRPr="009664C0" w:rsidRDefault="00DC0A29" w:rsidP="00AF2B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 xml:space="preserve">Signed </w:t>
      </w:r>
      <w:r w:rsidR="002122AA" w:rsidRPr="009664C0">
        <w:rPr>
          <w:rFonts w:ascii="Arial" w:hAnsi="Arial" w:cs="Arial"/>
          <w:sz w:val="24"/>
          <w:szCs w:val="24"/>
        </w:rPr>
        <w:tab/>
      </w:r>
      <w:r w:rsidR="002122AA" w:rsidRPr="009664C0">
        <w:rPr>
          <w:rFonts w:ascii="Arial" w:hAnsi="Arial" w:cs="Arial"/>
          <w:sz w:val="24"/>
          <w:szCs w:val="24"/>
        </w:rPr>
        <w:tab/>
      </w:r>
      <w:r w:rsidR="002122AA" w:rsidRPr="009664C0">
        <w:rPr>
          <w:rFonts w:ascii="Arial" w:hAnsi="Arial" w:cs="Arial"/>
          <w:sz w:val="24"/>
          <w:szCs w:val="24"/>
        </w:rPr>
        <w:tab/>
      </w:r>
      <w:r w:rsidR="002122AA" w:rsidRPr="009664C0">
        <w:rPr>
          <w:rFonts w:ascii="Arial" w:hAnsi="Arial" w:cs="Arial"/>
          <w:sz w:val="24"/>
          <w:szCs w:val="24"/>
        </w:rPr>
        <w:tab/>
      </w:r>
      <w:r w:rsidR="002122AA" w:rsidRPr="009664C0">
        <w:rPr>
          <w:rFonts w:ascii="Arial" w:hAnsi="Arial" w:cs="Arial"/>
          <w:sz w:val="24"/>
          <w:szCs w:val="24"/>
        </w:rPr>
        <w:tab/>
      </w:r>
      <w:r w:rsidR="00167EFB" w:rsidRPr="009664C0">
        <w:rPr>
          <w:rFonts w:ascii="Arial" w:hAnsi="Arial" w:cs="Arial"/>
          <w:sz w:val="24"/>
          <w:szCs w:val="24"/>
        </w:rPr>
        <w:t>Pos</w:t>
      </w:r>
      <w:r w:rsidRPr="009664C0">
        <w:rPr>
          <w:rFonts w:ascii="Arial" w:hAnsi="Arial" w:cs="Arial"/>
          <w:sz w:val="24"/>
          <w:szCs w:val="24"/>
        </w:rPr>
        <w:t>ition</w:t>
      </w:r>
      <w:r w:rsidR="00B64C43" w:rsidRPr="009664C0">
        <w:rPr>
          <w:rFonts w:ascii="Arial" w:hAnsi="Arial" w:cs="Arial"/>
          <w:sz w:val="24"/>
          <w:szCs w:val="24"/>
        </w:rPr>
        <w:t xml:space="preserve"> </w:t>
      </w:r>
    </w:p>
    <w:p w14:paraId="7AA4F3CD" w14:textId="628D47F6" w:rsidR="00D21E44" w:rsidRPr="00472338" w:rsidRDefault="00DC0A29" w:rsidP="00AF2B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4C0">
        <w:rPr>
          <w:rFonts w:ascii="Arial" w:hAnsi="Arial" w:cs="Arial"/>
          <w:sz w:val="24"/>
          <w:szCs w:val="24"/>
        </w:rPr>
        <w:t>Date</w:t>
      </w:r>
      <w:r w:rsidR="002122AA" w:rsidRPr="009664C0">
        <w:rPr>
          <w:rFonts w:ascii="Arial" w:hAnsi="Arial" w:cs="Arial"/>
          <w:sz w:val="24"/>
          <w:szCs w:val="24"/>
        </w:rPr>
        <w:t xml:space="preserve">: </w:t>
      </w:r>
      <w:r w:rsidR="002A504B" w:rsidRPr="009664C0">
        <w:rPr>
          <w:rFonts w:ascii="Arial" w:hAnsi="Arial" w:cs="Arial"/>
          <w:sz w:val="24"/>
          <w:szCs w:val="24"/>
        </w:rPr>
        <w:t>21.02.23</w:t>
      </w:r>
      <w:r w:rsidR="002122AA" w:rsidRPr="009664C0">
        <w:rPr>
          <w:rFonts w:ascii="Arial" w:hAnsi="Arial" w:cs="Arial"/>
          <w:sz w:val="24"/>
          <w:szCs w:val="24"/>
        </w:rPr>
        <w:tab/>
      </w:r>
      <w:r w:rsidR="002122AA" w:rsidRPr="009664C0">
        <w:rPr>
          <w:rFonts w:ascii="Arial" w:hAnsi="Arial" w:cs="Arial"/>
          <w:sz w:val="24"/>
          <w:szCs w:val="24"/>
        </w:rPr>
        <w:tab/>
      </w:r>
      <w:r w:rsidR="002122AA" w:rsidRPr="009664C0">
        <w:rPr>
          <w:rFonts w:ascii="Arial" w:hAnsi="Arial" w:cs="Arial"/>
          <w:sz w:val="24"/>
          <w:szCs w:val="24"/>
        </w:rPr>
        <w:tab/>
      </w:r>
      <w:r w:rsidR="002122AA" w:rsidRPr="009664C0">
        <w:rPr>
          <w:rFonts w:ascii="Arial" w:hAnsi="Arial" w:cs="Arial"/>
          <w:sz w:val="24"/>
          <w:szCs w:val="24"/>
        </w:rPr>
        <w:tab/>
      </w:r>
      <w:r w:rsidRPr="009664C0">
        <w:rPr>
          <w:rFonts w:ascii="Arial" w:hAnsi="Arial" w:cs="Arial"/>
          <w:sz w:val="24"/>
          <w:szCs w:val="24"/>
        </w:rPr>
        <w:t xml:space="preserve">Date of next review: </w:t>
      </w:r>
      <w:r w:rsidR="002A504B" w:rsidRPr="009664C0">
        <w:rPr>
          <w:rFonts w:ascii="Arial" w:hAnsi="Arial" w:cs="Arial"/>
          <w:sz w:val="24"/>
          <w:szCs w:val="24"/>
        </w:rPr>
        <w:t>February 202</w:t>
      </w:r>
      <w:r w:rsidR="00AF4CFE" w:rsidRPr="009664C0">
        <w:rPr>
          <w:rFonts w:ascii="Arial" w:hAnsi="Arial" w:cs="Arial"/>
          <w:sz w:val="24"/>
          <w:szCs w:val="24"/>
        </w:rPr>
        <w:t>4</w:t>
      </w:r>
    </w:p>
    <w:sectPr w:rsidR="00D21E44" w:rsidRPr="00472338" w:rsidSect="00E66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B10"/>
    <w:multiLevelType w:val="hybridMultilevel"/>
    <w:tmpl w:val="E9B8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51E2B"/>
    <w:multiLevelType w:val="hybridMultilevel"/>
    <w:tmpl w:val="199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4AE"/>
    <w:multiLevelType w:val="hybridMultilevel"/>
    <w:tmpl w:val="F75E9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6823"/>
    <w:multiLevelType w:val="hybridMultilevel"/>
    <w:tmpl w:val="C964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C7EAB"/>
    <w:multiLevelType w:val="hybridMultilevel"/>
    <w:tmpl w:val="6566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65684"/>
    <w:multiLevelType w:val="hybridMultilevel"/>
    <w:tmpl w:val="761C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C7DEA"/>
    <w:multiLevelType w:val="hybridMultilevel"/>
    <w:tmpl w:val="882A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598C"/>
    <w:multiLevelType w:val="multilevel"/>
    <w:tmpl w:val="45A42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545B7E"/>
    <w:multiLevelType w:val="hybridMultilevel"/>
    <w:tmpl w:val="73F6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18266">
    <w:abstractNumId w:val="7"/>
  </w:num>
  <w:num w:numId="2" w16cid:durableId="604112547">
    <w:abstractNumId w:val="0"/>
  </w:num>
  <w:num w:numId="3" w16cid:durableId="313070671">
    <w:abstractNumId w:val="1"/>
  </w:num>
  <w:num w:numId="4" w16cid:durableId="1025011980">
    <w:abstractNumId w:val="8"/>
  </w:num>
  <w:num w:numId="5" w16cid:durableId="424763719">
    <w:abstractNumId w:val="2"/>
  </w:num>
  <w:num w:numId="6" w16cid:durableId="1412968445">
    <w:abstractNumId w:val="6"/>
  </w:num>
  <w:num w:numId="7" w16cid:durableId="1573465294">
    <w:abstractNumId w:val="4"/>
  </w:num>
  <w:num w:numId="8" w16cid:durableId="1883789002">
    <w:abstractNumId w:val="3"/>
  </w:num>
  <w:num w:numId="9" w16cid:durableId="811795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DD"/>
    <w:rsid w:val="000353CE"/>
    <w:rsid w:val="00071F13"/>
    <w:rsid w:val="000734E1"/>
    <w:rsid w:val="00167EFB"/>
    <w:rsid w:val="00177DA5"/>
    <w:rsid w:val="001A1F95"/>
    <w:rsid w:val="001A2470"/>
    <w:rsid w:val="001A5E01"/>
    <w:rsid w:val="001F509A"/>
    <w:rsid w:val="0020043D"/>
    <w:rsid w:val="002122AA"/>
    <w:rsid w:val="00256DA1"/>
    <w:rsid w:val="00260847"/>
    <w:rsid w:val="002808DD"/>
    <w:rsid w:val="002A504B"/>
    <w:rsid w:val="002B14D1"/>
    <w:rsid w:val="002C625E"/>
    <w:rsid w:val="002E2899"/>
    <w:rsid w:val="002F1352"/>
    <w:rsid w:val="00326267"/>
    <w:rsid w:val="00366102"/>
    <w:rsid w:val="00376B18"/>
    <w:rsid w:val="00395289"/>
    <w:rsid w:val="00415EAB"/>
    <w:rsid w:val="00432B3F"/>
    <w:rsid w:val="00453045"/>
    <w:rsid w:val="00472338"/>
    <w:rsid w:val="00491481"/>
    <w:rsid w:val="004D50B0"/>
    <w:rsid w:val="0053276A"/>
    <w:rsid w:val="005A0762"/>
    <w:rsid w:val="005A5D89"/>
    <w:rsid w:val="005E516F"/>
    <w:rsid w:val="006347FE"/>
    <w:rsid w:val="0065051D"/>
    <w:rsid w:val="006522E5"/>
    <w:rsid w:val="00681459"/>
    <w:rsid w:val="006B016D"/>
    <w:rsid w:val="00711275"/>
    <w:rsid w:val="007342D8"/>
    <w:rsid w:val="00746FDF"/>
    <w:rsid w:val="00767C86"/>
    <w:rsid w:val="00812B9F"/>
    <w:rsid w:val="00826CB8"/>
    <w:rsid w:val="0088496A"/>
    <w:rsid w:val="008B0F2F"/>
    <w:rsid w:val="008F1282"/>
    <w:rsid w:val="008F5550"/>
    <w:rsid w:val="00901343"/>
    <w:rsid w:val="0092654B"/>
    <w:rsid w:val="00935F11"/>
    <w:rsid w:val="0094556B"/>
    <w:rsid w:val="0096040D"/>
    <w:rsid w:val="00962C82"/>
    <w:rsid w:val="009664C0"/>
    <w:rsid w:val="009A36F4"/>
    <w:rsid w:val="009A6CC6"/>
    <w:rsid w:val="009A7F0D"/>
    <w:rsid w:val="009B2343"/>
    <w:rsid w:val="009E4C72"/>
    <w:rsid w:val="00A07C4F"/>
    <w:rsid w:val="00A80D86"/>
    <w:rsid w:val="00A838F2"/>
    <w:rsid w:val="00A870DD"/>
    <w:rsid w:val="00AB53F9"/>
    <w:rsid w:val="00AF2B21"/>
    <w:rsid w:val="00AF4CFE"/>
    <w:rsid w:val="00B113A2"/>
    <w:rsid w:val="00B64C43"/>
    <w:rsid w:val="00B71A38"/>
    <w:rsid w:val="00BE454E"/>
    <w:rsid w:val="00BE79E0"/>
    <w:rsid w:val="00C0512A"/>
    <w:rsid w:val="00C0763F"/>
    <w:rsid w:val="00C31238"/>
    <w:rsid w:val="00C553D3"/>
    <w:rsid w:val="00C7369F"/>
    <w:rsid w:val="00C870E9"/>
    <w:rsid w:val="00CB7F3A"/>
    <w:rsid w:val="00CE2D92"/>
    <w:rsid w:val="00CF1F9F"/>
    <w:rsid w:val="00D21E44"/>
    <w:rsid w:val="00D40CF7"/>
    <w:rsid w:val="00D85618"/>
    <w:rsid w:val="00DA6BE6"/>
    <w:rsid w:val="00DB64D9"/>
    <w:rsid w:val="00DC0A29"/>
    <w:rsid w:val="00E122ED"/>
    <w:rsid w:val="00E147A6"/>
    <w:rsid w:val="00E176A6"/>
    <w:rsid w:val="00E66496"/>
    <w:rsid w:val="00EA7255"/>
    <w:rsid w:val="00EC560D"/>
    <w:rsid w:val="00F35AC2"/>
    <w:rsid w:val="00F47084"/>
    <w:rsid w:val="00F71F2C"/>
    <w:rsid w:val="00F90EA2"/>
    <w:rsid w:val="00FB5C72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F917D"/>
  <w15:docId w15:val="{7C05C93E-4B2C-4A54-9723-C76B4D2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1A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0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8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Howis</dc:creator>
  <cp:lastModifiedBy>Jennifer Dyer</cp:lastModifiedBy>
  <cp:revision>8</cp:revision>
  <cp:lastPrinted>2021-09-02T14:09:00Z</cp:lastPrinted>
  <dcterms:created xsi:type="dcterms:W3CDTF">2023-02-08T17:51:00Z</dcterms:created>
  <dcterms:modified xsi:type="dcterms:W3CDTF">2023-05-05T16:23:00Z</dcterms:modified>
</cp:coreProperties>
</file>